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 w:rsidRPr="00BF1F3C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.55pt;margin-top:98.45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C03197" w:rsidRDefault="0079225E" w:rsidP="00C03197">
                  <w:pPr>
                    <w:widowControl/>
                    <w:suppressAutoHyphens w:val="0"/>
                    <w:rPr>
                      <w:rFonts w:ascii="Verdana" w:hAnsi="Verdana"/>
                      <w:color w:val="333333"/>
                      <w:lang w:eastAsia="it-IT" w:bidi="ar-SA"/>
                    </w:rPr>
                  </w:pPr>
                  <w:r w:rsidRPr="0079225E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Pr="0079225E">
                    <w:rPr>
                      <w:color w:val="FF0000"/>
                      <w:sz w:val="36"/>
                      <w:szCs w:val="36"/>
                    </w:rPr>
                    <w:instrText xml:space="preserve"> HYPERLINK "http://www.amazon.it/Braun-WATERFLEX-rasoio-testina-flessibile/dp/B00KG66OZI/ref=sr_1_1?ie=UTF8&amp;qid=1412757756&amp;sr=8-1&amp;keywords=B00KG66OZI" </w:instrText>
                  </w:r>
                  <w:r w:rsidRPr="0079225E">
                    <w:rPr>
                      <w:color w:val="FF0000"/>
                      <w:sz w:val="36"/>
                      <w:szCs w:val="36"/>
                    </w:rPr>
                  </w:r>
                  <w:r w:rsidRPr="0079225E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142019" w:rsidRPr="0079225E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Rasoio </w:t>
                  </w:r>
                  <w:proofErr w:type="spellStart"/>
                  <w:r w:rsidR="00142019" w:rsidRPr="0079225E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Braun</w:t>
                  </w:r>
                  <w:proofErr w:type="spellEnd"/>
                  <w:r w:rsidR="00142019" w:rsidRPr="0079225E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WATERFLEX </w:t>
                  </w:r>
                  <w:proofErr w:type="spellStart"/>
                  <w:r w:rsidR="00142019" w:rsidRPr="0079225E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WET&amp;DRY</w:t>
                  </w:r>
                  <w:proofErr w:type="spellEnd"/>
                  <w:r w:rsidRPr="0079225E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0A15F0">
                    <w:rPr>
                      <w:b/>
                      <w:color w:val="FF0000"/>
                      <w:sz w:val="36"/>
                      <w:szCs w:val="36"/>
                    </w:rPr>
                    <w:br/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C</w:t>
                  </w:r>
                  <w:r w:rsidR="00EB4A51">
                    <w:rPr>
                      <w:rFonts w:eastAsia="Dotum"/>
                      <w:color w:val="FF0000"/>
                      <w:sz w:val="34"/>
                      <w:szCs w:val="34"/>
                    </w:rPr>
                    <w:t>URA DELLA PERSONA</w:t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-</w:t>
                  </w:r>
                  <w:r w:rsidR="00351C4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142019">
                    <w:rPr>
                      <w:rFonts w:eastAsia="Dotum"/>
                      <w:color w:val="FF0000"/>
                      <w:sz w:val="34"/>
                      <w:szCs w:val="34"/>
                    </w:rPr>
                    <w:t>122</w:t>
                  </w:r>
                  <w:r w:rsidR="00142019">
                    <w:rPr>
                      <w:color w:val="FF0000"/>
                      <w:sz w:val="34"/>
                      <w:szCs w:val="34"/>
                    </w:rPr>
                    <w:t>,28</w:t>
                  </w:r>
                </w:p>
                <w:p w:rsidR="00BF1F3C" w:rsidRPr="0079225E" w:rsidRDefault="00A44C81" w:rsidP="00051686">
                  <w:pPr>
                    <w:pStyle w:val="Titolo1"/>
                    <w:rPr>
                      <w:b w:val="0"/>
                      <w:bCs w:val="0"/>
                      <w:sz w:val="28"/>
                      <w:szCs w:val="28"/>
                    </w:rPr>
                  </w:pPr>
                  <w:proofErr w:type="spellStart"/>
                  <w:r w:rsidRPr="0079225E">
                    <w:rPr>
                      <w:b w:val="0"/>
                      <w:sz w:val="28"/>
                      <w:szCs w:val="28"/>
                    </w:rPr>
                    <w:t>Braun</w:t>
                  </w:r>
                  <w:proofErr w:type="spellEnd"/>
                  <w:r w:rsidRPr="0079225E">
                    <w:rPr>
                      <w:b w:val="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9225E">
                    <w:rPr>
                      <w:b w:val="0"/>
                      <w:sz w:val="28"/>
                      <w:szCs w:val="28"/>
                    </w:rPr>
                    <w:t>WaterFlex</w:t>
                  </w:r>
                  <w:proofErr w:type="spellEnd"/>
                  <w:r w:rsidRPr="0079225E">
                    <w:rPr>
                      <w:b w:val="0"/>
                      <w:sz w:val="28"/>
                      <w:szCs w:val="28"/>
                    </w:rPr>
                    <w:t xml:space="preserve"> offre un comfort incredibile sulla pelle e un'eccellente profondità di rasatura anche nelle zone più difficili, grazie alla sua testina oscillante che si adatta ai contorni. Associa il migliore design ergonomico </w:t>
                  </w:r>
                  <w:proofErr w:type="spellStart"/>
                  <w:r w:rsidRPr="0079225E">
                    <w:rPr>
                      <w:b w:val="0"/>
                      <w:sz w:val="28"/>
                      <w:szCs w:val="28"/>
                    </w:rPr>
                    <w:t>Braun</w:t>
                  </w:r>
                  <w:proofErr w:type="spellEnd"/>
                  <w:r w:rsidRPr="0079225E">
                    <w:rPr>
                      <w:b w:val="0"/>
                      <w:sz w:val="28"/>
                      <w:szCs w:val="28"/>
                    </w:rPr>
                    <w:t xml:space="preserve"> a un'impugnatura antiscivolo. È progettato appositamente per l'uso sotto la doccia e/o con la schiuma e per fornire una sensazione di comfort sulla pelle durante la rasatura e per prevenire le irritazioni.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0A15F0"/>
    <w:rsid w:val="001100AC"/>
    <w:rsid w:val="00142019"/>
    <w:rsid w:val="00167881"/>
    <w:rsid w:val="001E1E38"/>
    <w:rsid w:val="001F2ED9"/>
    <w:rsid w:val="00251CC4"/>
    <w:rsid w:val="002603D7"/>
    <w:rsid w:val="00292F0C"/>
    <w:rsid w:val="002C74D8"/>
    <w:rsid w:val="002E0EA5"/>
    <w:rsid w:val="002F0D9A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E13DD"/>
    <w:rsid w:val="006F638E"/>
    <w:rsid w:val="00707007"/>
    <w:rsid w:val="00717584"/>
    <w:rsid w:val="007911B2"/>
    <w:rsid w:val="0079225E"/>
    <w:rsid w:val="00792C1F"/>
    <w:rsid w:val="007A02EA"/>
    <w:rsid w:val="0081467D"/>
    <w:rsid w:val="008567AD"/>
    <w:rsid w:val="008F539B"/>
    <w:rsid w:val="00922115"/>
    <w:rsid w:val="009643D9"/>
    <w:rsid w:val="009A69B5"/>
    <w:rsid w:val="009D4F7C"/>
    <w:rsid w:val="00A44C81"/>
    <w:rsid w:val="00B25876"/>
    <w:rsid w:val="00B52901"/>
    <w:rsid w:val="00B67133"/>
    <w:rsid w:val="00B915A4"/>
    <w:rsid w:val="00BD7D3B"/>
    <w:rsid w:val="00BF1F3C"/>
    <w:rsid w:val="00C03197"/>
    <w:rsid w:val="00C0643B"/>
    <w:rsid w:val="00C7343A"/>
    <w:rsid w:val="00CB4189"/>
    <w:rsid w:val="00CD7862"/>
    <w:rsid w:val="00D04E3A"/>
    <w:rsid w:val="00D33B89"/>
    <w:rsid w:val="00D4324C"/>
    <w:rsid w:val="00D849EF"/>
    <w:rsid w:val="00D9136D"/>
    <w:rsid w:val="00E06121"/>
    <w:rsid w:val="00E2376B"/>
    <w:rsid w:val="00E543F1"/>
    <w:rsid w:val="00E622DF"/>
    <w:rsid w:val="00E90673"/>
    <w:rsid w:val="00EB4A51"/>
    <w:rsid w:val="00EC6B46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2014-10-08T08:45:00Z</dcterms:created>
  <dcterms:modified xsi:type="dcterms:W3CDTF">2014-10-08T08:45:00Z</dcterms:modified>
</cp:coreProperties>
</file>